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73F4B" w14:textId="77777777" w:rsidR="00477CD9" w:rsidRDefault="00477CD9" w:rsidP="00477CD9">
      <w:pPr>
        <w:pStyle w:val="BodyText"/>
        <w:jc w:val="center"/>
        <w:rPr>
          <w:b/>
          <w:sz w:val="24"/>
        </w:rPr>
      </w:pPr>
    </w:p>
    <w:p w14:paraId="6EDB87EB" w14:textId="5E29BE19" w:rsidR="00477CD9" w:rsidRDefault="0057710B" w:rsidP="00477CD9">
      <w:pPr>
        <w:pStyle w:val="BodyText"/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026EBE65" wp14:editId="231FF6A9">
            <wp:extent cx="1971950" cy="342948"/>
            <wp:effectExtent l="0" t="0" r="0" b="0"/>
            <wp:docPr id="483295227" name="Picture 1" descr="Walters State Offici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295227" name="Picture 1" descr="Walters State Official Logo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950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1801A" w14:textId="77777777" w:rsidR="0057710B" w:rsidRDefault="0057710B" w:rsidP="00477CD9">
      <w:pPr>
        <w:pStyle w:val="BodyText"/>
        <w:jc w:val="center"/>
        <w:rPr>
          <w:b/>
          <w:sz w:val="24"/>
        </w:rPr>
      </w:pPr>
    </w:p>
    <w:p w14:paraId="54429D0B" w14:textId="4E1A5466" w:rsidR="004E414E" w:rsidRPr="00477CD9" w:rsidRDefault="00477CD9" w:rsidP="00477CD9">
      <w:pPr>
        <w:pStyle w:val="BodyText"/>
        <w:jc w:val="center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77385D" wp14:editId="22C080CF">
                <wp:simplePos x="0" y="0"/>
                <wp:positionH relativeFrom="page">
                  <wp:posOffset>233045</wp:posOffset>
                </wp:positionH>
                <wp:positionV relativeFrom="page">
                  <wp:posOffset>155575</wp:posOffset>
                </wp:positionV>
                <wp:extent cx="0" cy="935990"/>
                <wp:effectExtent l="0" t="0" r="0" b="0"/>
                <wp:wrapNone/>
                <wp:docPr id="13659897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599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9E797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.35pt,12.25pt" to="18.35pt,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" strokeweight=".72pt">
                <w10:wrap anchorx="page" anchory="page"/>
              </v:line>
            </w:pict>
          </mc:Fallback>
        </mc:AlternateContent>
      </w:r>
      <w:r w:rsidR="00000000">
        <w:rPr>
          <w:b/>
          <w:sz w:val="24"/>
        </w:rPr>
        <w:t>STUDENT VETERAN/DEPENDENT TUITION &amp; FEES PAYMENT DEFERMENT</w:t>
      </w:r>
    </w:p>
    <w:p w14:paraId="1A8F8FBB" w14:textId="31F9B905" w:rsidR="004E414E" w:rsidRDefault="00477CD9">
      <w:pPr>
        <w:ind w:left="2143" w:right="2328" w:firstLine="3"/>
        <w:jc w:val="center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58912" behindDoc="1" locked="0" layoutInCell="1" allowOverlap="1" wp14:anchorId="774BBAF3" wp14:editId="5E6DB65B">
                <wp:simplePos x="0" y="0"/>
                <wp:positionH relativeFrom="page">
                  <wp:posOffset>1015365</wp:posOffset>
                </wp:positionH>
                <wp:positionV relativeFrom="paragraph">
                  <wp:posOffset>542290</wp:posOffset>
                </wp:positionV>
                <wp:extent cx="104140" cy="102870"/>
                <wp:effectExtent l="0" t="0" r="0" b="0"/>
                <wp:wrapNone/>
                <wp:docPr id="7005688" name="Group 8" descr="Image result for clip art squa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140" cy="102870"/>
                          <a:chOff x="1599" y="854"/>
                          <a:chExt cx="164" cy="162"/>
                        </a:xfrm>
                      </wpg:grpSpPr>
                      <pic:pic xmlns:pic="http://schemas.openxmlformats.org/drawingml/2006/picture">
                        <pic:nvPicPr>
                          <pic:cNvPr id="484627807" name="Picture 10" descr="Image result for clip art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4" y="869"/>
                            <a:ext cx="134" cy="1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6184789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606" y="861"/>
                            <a:ext cx="149" cy="1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47E135" id="Group 8" o:spid="_x0000_s1026" alt="Image result for clip art square" style="position:absolute;margin-left:79.95pt;margin-top:42.7pt;width:8.2pt;height:8.1pt;z-index:-251757568;mso-position-horizontal-relative:page" coordorigin="1599,854" coordsize="164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alt="Image result for clip art square" style="position:absolute;left:1614;top:869;width:134;height: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">
                  <v:imagedata r:id="rId8" o:title="Image result for clip art square"/>
                </v:shape>
                <v:rect id="Rectangle 9" o:spid="_x0000_s1028" style="position:absolute;left:1606;top:861;width:149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" fill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9936" behindDoc="1" locked="0" layoutInCell="1" allowOverlap="1" wp14:anchorId="2F4FFDC1" wp14:editId="35FF180C">
                <wp:simplePos x="0" y="0"/>
                <wp:positionH relativeFrom="page">
                  <wp:posOffset>1485265</wp:posOffset>
                </wp:positionH>
                <wp:positionV relativeFrom="paragraph">
                  <wp:posOffset>542290</wp:posOffset>
                </wp:positionV>
                <wp:extent cx="104140" cy="102870"/>
                <wp:effectExtent l="0" t="0" r="0" b="0"/>
                <wp:wrapNone/>
                <wp:docPr id="651904943" name="Group 5" descr="Image result for clip art squa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140" cy="102870"/>
                          <a:chOff x="2339" y="854"/>
                          <a:chExt cx="164" cy="162"/>
                        </a:xfrm>
                      </wpg:grpSpPr>
                      <pic:pic xmlns:pic="http://schemas.openxmlformats.org/drawingml/2006/picture">
                        <pic:nvPicPr>
                          <pic:cNvPr id="571621611" name="Picture 7" descr="Image result for clip art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3" y="869"/>
                            <a:ext cx="134" cy="1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906212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346" y="861"/>
                            <a:ext cx="149" cy="1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62F99F" id="Group 5" o:spid="_x0000_s1026" alt="Image result for clip art square" style="position:absolute;margin-left:116.95pt;margin-top:42.7pt;width:8.2pt;height:8.1pt;z-index:-251756544;mso-position-horizontal-relative:page" coordorigin="2339,854" coordsize="164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">
                <v:shape id="Picture 7" o:spid="_x0000_s1027" type="#_x0000_t75" alt="Image result for clip art square" style="position:absolute;left:2353;top:869;width:134;height: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">
                  <v:imagedata r:id="rId8" o:title="Image result for clip art square"/>
                </v:shape>
                <v:rect id="Rectangle 6" o:spid="_x0000_s1028" style="position:absolute;left:2346;top:861;width:149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" fill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0960" behindDoc="1" locked="0" layoutInCell="1" allowOverlap="1" wp14:anchorId="2AC6AA29" wp14:editId="03988D1D">
                <wp:simplePos x="0" y="0"/>
                <wp:positionH relativeFrom="page">
                  <wp:posOffset>2076450</wp:posOffset>
                </wp:positionH>
                <wp:positionV relativeFrom="paragraph">
                  <wp:posOffset>542290</wp:posOffset>
                </wp:positionV>
                <wp:extent cx="104140" cy="102870"/>
                <wp:effectExtent l="0" t="0" r="0" b="0"/>
                <wp:wrapNone/>
                <wp:docPr id="2061615302" name="Group 2" descr="Image result for clip art squa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140" cy="102870"/>
                          <a:chOff x="3270" y="854"/>
                          <a:chExt cx="164" cy="162"/>
                        </a:xfrm>
                      </wpg:grpSpPr>
                      <pic:pic xmlns:pic="http://schemas.openxmlformats.org/drawingml/2006/picture">
                        <pic:nvPicPr>
                          <pic:cNvPr id="1513254835" name="Picture 4" descr="Image result for clip art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85" y="869"/>
                            <a:ext cx="134" cy="1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1177539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278" y="861"/>
                            <a:ext cx="149" cy="1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90C50F" id="Group 2" o:spid="_x0000_s1026" alt="Image result for clip art square" style="position:absolute;margin-left:163.5pt;margin-top:42.7pt;width:8.2pt;height:8.1pt;z-index:-251755520;mso-position-horizontal-relative:page" coordorigin="3270,854" coordsize="164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">
                <v:shape id="Picture 4" o:spid="_x0000_s1027" type="#_x0000_t75" alt="Image result for clip art square" style="position:absolute;left:3285;top:869;width:134;height: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">
                  <v:imagedata r:id="rId8" o:title="Image result for clip art square"/>
                </v:shape>
                <v:rect id="Rectangle 3" o:spid="_x0000_s1028" style="position:absolute;left:3278;top:861;width:149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" filled="f"/>
                <w10:wrap anchorx="page"/>
              </v:group>
            </w:pict>
          </mc:Fallback>
        </mc:AlternateContent>
      </w:r>
      <w:r w:rsidR="00000000">
        <w:rPr>
          <w:b/>
          <w:sz w:val="16"/>
        </w:rPr>
        <w:t xml:space="preserve">Pursuant to Tennessee Code Annotated. Section 49-7-104 (Public Chapter 787. Section 3, Effective July 1, </w:t>
      </w:r>
      <w:proofErr w:type="gramStart"/>
      <w:r w:rsidR="00000000">
        <w:rPr>
          <w:b/>
          <w:sz w:val="16"/>
        </w:rPr>
        <w:t>2000</w:t>
      </w:r>
      <w:proofErr w:type="gramEnd"/>
      <w:r w:rsidR="00000000">
        <w:rPr>
          <w:b/>
          <w:sz w:val="16"/>
        </w:rPr>
        <w:t xml:space="preserve"> as amended by Public Chapter 293. Section 7-9, effective July 1, 2001)</w:t>
      </w:r>
    </w:p>
    <w:p w14:paraId="1089BF85" w14:textId="77777777" w:rsidR="004E414E" w:rsidRDefault="004E414E">
      <w:pPr>
        <w:pStyle w:val="BodyText"/>
        <w:spacing w:before="10"/>
        <w:rPr>
          <w:b/>
          <w:sz w:val="6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90"/>
      </w:tblGrid>
      <w:tr w:rsidR="004E414E" w14:paraId="3DAB333A" w14:textId="77777777">
        <w:trPr>
          <w:trHeight w:val="1233"/>
        </w:trPr>
        <w:tc>
          <w:tcPr>
            <w:tcW w:w="10290" w:type="dxa"/>
            <w:tcBorders>
              <w:bottom w:val="single" w:sz="24" w:space="0" w:color="000000"/>
            </w:tcBorders>
          </w:tcPr>
          <w:p w14:paraId="0F8508D7" w14:textId="77777777" w:rsidR="004E414E" w:rsidRDefault="00000000">
            <w:pPr>
              <w:pStyle w:val="TableParagraph"/>
              <w:spacing w:before="73" w:line="242" w:lineRule="exact"/>
              <w:rPr>
                <w:sz w:val="20"/>
              </w:rPr>
            </w:pPr>
            <w:r>
              <w:rPr>
                <w:sz w:val="20"/>
              </w:rPr>
              <w:t>Eligible Student Information and Request (please print)</w:t>
            </w:r>
          </w:p>
          <w:p w14:paraId="7DB0EA6E" w14:textId="77777777" w:rsidR="004E414E" w:rsidRDefault="00000000">
            <w:pPr>
              <w:pStyle w:val="TableParagraph"/>
              <w:tabs>
                <w:tab w:val="left" w:pos="1483"/>
                <w:tab w:val="left" w:pos="2410"/>
                <w:tab w:val="left" w:pos="3322"/>
                <w:tab w:val="left" w:pos="4421"/>
                <w:tab w:val="left" w:pos="6622"/>
                <w:tab w:val="left" w:pos="9414"/>
              </w:tabs>
              <w:spacing w:line="267" w:lineRule="exact"/>
              <w:ind w:left="785"/>
              <w:rPr>
                <w:sz w:val="20"/>
              </w:rPr>
            </w:pPr>
            <w:r>
              <w:rPr>
                <w:sz w:val="20"/>
              </w:rPr>
              <w:t>Fall</w:t>
            </w:r>
            <w:r>
              <w:rPr>
                <w:sz w:val="20"/>
              </w:rPr>
              <w:tab/>
            </w:r>
            <w:r>
              <w:t>S</w:t>
            </w:r>
            <w:r>
              <w:rPr>
                <w:sz w:val="20"/>
              </w:rPr>
              <w:t>pring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Summer</w:t>
            </w:r>
            <w:r>
              <w:rPr>
                <w:sz w:val="20"/>
              </w:rPr>
              <w:tab/>
              <w:t>Year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  <w:r>
              <w:rPr>
                <w:sz w:val="20"/>
              </w:rPr>
              <w:t>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Chapter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Today’s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071E855C" w14:textId="77777777" w:rsidR="004E414E" w:rsidRDefault="00000000">
            <w:pPr>
              <w:pStyle w:val="TableParagraph"/>
              <w:tabs>
                <w:tab w:val="left" w:pos="6602"/>
                <w:tab w:val="left" w:pos="9453"/>
              </w:tabs>
              <w:spacing w:before="185" w:line="243" w:lineRule="exact"/>
              <w:ind w:left="514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proofErr w:type="gramStart"/>
            <w:r>
              <w:rPr>
                <w:sz w:val="20"/>
              </w:rPr>
              <w:t>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W#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8EED697" w14:textId="77777777" w:rsidR="004E414E" w:rsidRDefault="00000000">
            <w:pPr>
              <w:pStyle w:val="TableParagraph"/>
              <w:tabs>
                <w:tab w:val="left" w:pos="3754"/>
                <w:tab w:val="left" w:pos="5194"/>
              </w:tabs>
              <w:spacing w:line="194" w:lineRule="exact"/>
              <w:ind w:left="2314"/>
              <w:rPr>
                <w:sz w:val="16"/>
              </w:rPr>
            </w:pPr>
            <w:r>
              <w:rPr>
                <w:sz w:val="16"/>
              </w:rPr>
              <w:t>Last</w:t>
            </w:r>
            <w:r>
              <w:rPr>
                <w:sz w:val="16"/>
              </w:rPr>
              <w:tab/>
              <w:t>First</w:t>
            </w:r>
            <w:r>
              <w:rPr>
                <w:sz w:val="16"/>
              </w:rPr>
              <w:tab/>
              <w:t>MI</w:t>
            </w:r>
          </w:p>
        </w:tc>
      </w:tr>
      <w:tr w:rsidR="004E414E" w14:paraId="72908DD3" w14:textId="77777777">
        <w:trPr>
          <w:trHeight w:val="8721"/>
        </w:trPr>
        <w:tc>
          <w:tcPr>
            <w:tcW w:w="10290" w:type="dxa"/>
            <w:tcBorders>
              <w:top w:val="single" w:sz="24" w:space="0" w:color="000000"/>
            </w:tcBorders>
          </w:tcPr>
          <w:p w14:paraId="6BD8FFC6" w14:textId="77777777" w:rsidR="004E414E" w:rsidRDefault="00000000">
            <w:pPr>
              <w:pStyle w:val="TableParagraph"/>
              <w:spacing w:before="108"/>
              <w:ind w:right="47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Initial</w:t>
            </w:r>
            <w:r>
              <w:rPr>
                <w:b/>
                <w:sz w:val="20"/>
              </w:rPr>
              <w:t xml:space="preserve"> next to each item after reading. In requesting deferment of payment of tuition and fees, </w:t>
            </w:r>
            <w:r>
              <w:rPr>
                <w:b/>
                <w:i/>
                <w:sz w:val="20"/>
              </w:rPr>
              <w:t xml:space="preserve">my initials </w:t>
            </w:r>
            <w:r>
              <w:rPr>
                <w:b/>
                <w:sz w:val="20"/>
              </w:rPr>
              <w:t>certify my understanding of each statement.</w:t>
            </w:r>
          </w:p>
          <w:p w14:paraId="7ED9489C" w14:textId="77777777" w:rsidR="004E414E" w:rsidRDefault="00000000">
            <w:pPr>
              <w:pStyle w:val="TableParagraph"/>
              <w:tabs>
                <w:tab w:val="left" w:pos="905"/>
              </w:tabs>
              <w:spacing w:before="122"/>
              <w:ind w:right="33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I understand I must have adequate remaining entitlement with an expiration date within the current term (or after) </w:t>
            </w:r>
            <w:r>
              <w:rPr>
                <w:spacing w:val="3"/>
                <w:sz w:val="18"/>
              </w:rPr>
              <w:t xml:space="preserve">to </w:t>
            </w:r>
            <w:r>
              <w:rPr>
                <w:sz w:val="18"/>
              </w:rPr>
              <w:t>a VA educational benefit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program.</w:t>
            </w:r>
          </w:p>
          <w:p w14:paraId="70C38846" w14:textId="77777777" w:rsidR="004E414E" w:rsidRDefault="004E414E">
            <w:pPr>
              <w:pStyle w:val="TableParagraph"/>
              <w:ind w:left="0"/>
              <w:rPr>
                <w:b/>
                <w:sz w:val="18"/>
              </w:rPr>
            </w:pPr>
          </w:p>
          <w:p w14:paraId="184FCC29" w14:textId="77777777" w:rsidR="004E414E" w:rsidRDefault="00000000">
            <w:pPr>
              <w:pStyle w:val="TableParagraph"/>
              <w:tabs>
                <w:tab w:val="left" w:pos="909"/>
              </w:tabs>
              <w:ind w:right="374"/>
              <w:rPr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I have formally requested an enrolment certification through the school’s VA Certifying Official office and expect to receive benefit payments for the current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term.</w:t>
            </w:r>
          </w:p>
          <w:p w14:paraId="4857F592" w14:textId="77777777" w:rsidR="004E414E" w:rsidRDefault="004E414E">
            <w:pPr>
              <w:pStyle w:val="TableParagraph"/>
              <w:spacing w:before="11"/>
              <w:ind w:left="0"/>
              <w:rPr>
                <w:b/>
                <w:sz w:val="17"/>
              </w:rPr>
            </w:pPr>
          </w:p>
          <w:p w14:paraId="7174B01D" w14:textId="77777777" w:rsidR="004E414E" w:rsidRDefault="00000000">
            <w:pPr>
              <w:pStyle w:val="TableParagraph"/>
              <w:tabs>
                <w:tab w:val="left" w:pos="905"/>
              </w:tabs>
              <w:spacing w:before="1"/>
              <w:ind w:right="583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I understand that if I do not receive the education benefits, I am still required to pay all tuition and fees to Walters State Community College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(WSCC).</w:t>
            </w:r>
          </w:p>
          <w:p w14:paraId="24952CB7" w14:textId="77777777" w:rsidR="004E414E" w:rsidRDefault="004E414E">
            <w:pPr>
              <w:pStyle w:val="TableParagraph"/>
              <w:ind w:left="0"/>
              <w:rPr>
                <w:b/>
                <w:sz w:val="18"/>
              </w:rPr>
            </w:pPr>
          </w:p>
          <w:p w14:paraId="09E13CC7" w14:textId="77777777" w:rsidR="004E414E" w:rsidRDefault="00000000">
            <w:pPr>
              <w:pStyle w:val="TableParagraph"/>
              <w:tabs>
                <w:tab w:val="left" w:pos="905"/>
              </w:tabs>
              <w:ind w:right="197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I understand the tuition and fees deferred are subject to the College’s late registration and refund policies and I am </w:t>
            </w:r>
            <w:proofErr w:type="gramStart"/>
            <w:r>
              <w:rPr>
                <w:sz w:val="18"/>
              </w:rPr>
              <w:t>obligated</w:t>
            </w:r>
            <w:proofErr w:type="gramEnd"/>
            <w:r>
              <w:rPr>
                <w:sz w:val="18"/>
              </w:rPr>
              <w:t xml:space="preserve"> 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costs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associated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policies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charges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Department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Veterans Affairs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include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fees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charged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3"/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changes in enrollment. Withdrawal on or after the first day of classes does not eliminate this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obligation.</w:t>
            </w:r>
          </w:p>
          <w:p w14:paraId="20E55F09" w14:textId="77777777" w:rsidR="004E414E" w:rsidRDefault="004E414E">
            <w:pPr>
              <w:pStyle w:val="TableParagraph"/>
              <w:ind w:left="0"/>
              <w:rPr>
                <w:b/>
                <w:sz w:val="18"/>
              </w:rPr>
            </w:pPr>
          </w:p>
          <w:p w14:paraId="1A7B8D5A" w14:textId="77777777" w:rsidR="004E414E" w:rsidRDefault="00000000">
            <w:pPr>
              <w:pStyle w:val="TableParagraph"/>
              <w:tabs>
                <w:tab w:val="left" w:pos="905"/>
              </w:tabs>
              <w:ind w:right="411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I understand my eligibility for tuition and fee deferments under T.C.A. 49-7-104 may terminate if I do not follow applicable rules and regulations or otherwise fail to act in good faith with timely and reasonable payment(s) of tuition and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fees.</w:t>
            </w:r>
          </w:p>
          <w:p w14:paraId="10EA6833" w14:textId="77777777" w:rsidR="004E414E" w:rsidRDefault="004E414E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14:paraId="0BAC3057" w14:textId="77777777" w:rsidR="004E414E" w:rsidRDefault="00000000">
            <w:pPr>
              <w:pStyle w:val="TableParagraph"/>
              <w:tabs>
                <w:tab w:val="left" w:pos="905"/>
              </w:tabs>
              <w:ind w:right="371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I understand all academic records and enrollment registration may be held if all financial obligations to the College are not met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timely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manner.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further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once payments 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tuition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must 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the current term before I </w:t>
            </w:r>
            <w:proofErr w:type="gramStart"/>
            <w:r>
              <w:rPr>
                <w:sz w:val="18"/>
              </w:rPr>
              <w:t>will be</w:t>
            </w:r>
            <w:proofErr w:type="gramEnd"/>
            <w:r>
              <w:rPr>
                <w:sz w:val="18"/>
              </w:rPr>
              <w:t xml:space="preserve"> allowed to register for classes for subsequent terms. The VA Certifying Official receives periodic reports from the VA of educational benefit payments made 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students.</w:t>
            </w:r>
          </w:p>
          <w:p w14:paraId="67C73BD7" w14:textId="77777777" w:rsidR="004E414E" w:rsidRDefault="004E414E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14:paraId="614F96D2" w14:textId="77777777" w:rsidR="004E414E" w:rsidRDefault="00000000">
            <w:pPr>
              <w:pStyle w:val="TableParagraph"/>
              <w:tabs>
                <w:tab w:val="left" w:pos="905"/>
              </w:tabs>
              <w:ind w:right="18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I understand a tuition and fees deferment does not pay my tuition and fees, it only allows an extension of time to the last day of the term, or when I receive educational benefit payments for the semester, whichever comes first. I understand that my tuition and fees covered by VA are the only fees subject to the extension. (VA does not pay International or late </w:t>
            </w:r>
            <w:proofErr w:type="gramStart"/>
            <w:r>
              <w:rPr>
                <w:sz w:val="18"/>
              </w:rPr>
              <w:t>fee</w:t>
            </w:r>
            <w:proofErr w:type="gramEnd"/>
            <w:r>
              <w:rPr>
                <w:sz w:val="18"/>
              </w:rPr>
              <w:t xml:space="preserve">). All other fees are due &amp; payable in accordance </w:t>
            </w:r>
            <w:proofErr w:type="gramStart"/>
            <w:r>
              <w:rPr>
                <w:sz w:val="18"/>
              </w:rPr>
              <w:t>to</w:t>
            </w:r>
            <w:proofErr w:type="gramEnd"/>
            <w:r>
              <w:rPr>
                <w:sz w:val="18"/>
              </w:rPr>
              <w:t xml:space="preserve"> published fee payment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deadlines.</w:t>
            </w:r>
          </w:p>
          <w:p w14:paraId="4559EFD3" w14:textId="77777777" w:rsidR="004E414E" w:rsidRDefault="004E414E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14:paraId="26523CF5" w14:textId="77777777" w:rsidR="004E414E" w:rsidRDefault="00000000">
            <w:pPr>
              <w:pStyle w:val="TableParagraph"/>
              <w:tabs>
                <w:tab w:val="left" w:pos="905"/>
              </w:tabs>
              <w:ind w:right="199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I understand that if I receive other assistance before receiving my VA benefits, it will apply to my outstanding tuition and </w:t>
            </w:r>
            <w:proofErr w:type="gramStart"/>
            <w:r>
              <w:rPr>
                <w:sz w:val="18"/>
              </w:rPr>
              <w:t>fees</w:t>
            </w:r>
            <w:proofErr w:type="gramEnd"/>
            <w:r>
              <w:rPr>
                <w:sz w:val="18"/>
              </w:rPr>
              <w:t xml:space="preserve"> and all tuition and fees will be paid in full before any excess will be disbursed 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me.</w:t>
            </w:r>
          </w:p>
          <w:p w14:paraId="3BF94B89" w14:textId="77777777" w:rsidR="004E414E" w:rsidRDefault="004E414E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14:paraId="65D39A03" w14:textId="77777777" w:rsidR="004E414E" w:rsidRDefault="00000000">
            <w:pPr>
              <w:pStyle w:val="TableParagraph"/>
              <w:tabs>
                <w:tab w:val="left" w:pos="905"/>
              </w:tabs>
              <w:ind w:right="390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I understand all my classes MUST be part of my degree/certificate plan. Only classes needed for my degree/certificate plan will be certified to the VA 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payment.</w:t>
            </w:r>
          </w:p>
          <w:p w14:paraId="01C85DBA" w14:textId="32B7ACA1" w:rsidR="004E414E" w:rsidRDefault="004E414E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14:paraId="7EC06CFA" w14:textId="77777777" w:rsidR="004E414E" w:rsidRDefault="00000000">
            <w:pPr>
              <w:pStyle w:val="TableParagraph"/>
              <w:tabs>
                <w:tab w:val="left" w:pos="909"/>
              </w:tabs>
              <w:jc w:val="both"/>
              <w:rPr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I must inform the Veterans Affairs Coordinator’s office of any changes in my schedule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(ADD/DROP).</w:t>
            </w:r>
          </w:p>
          <w:p w14:paraId="3721ACCF" w14:textId="77777777" w:rsidR="004E414E" w:rsidRDefault="004E414E">
            <w:pPr>
              <w:pStyle w:val="TableParagraph"/>
              <w:spacing w:before="12"/>
              <w:ind w:left="0"/>
              <w:rPr>
                <w:b/>
                <w:sz w:val="17"/>
              </w:rPr>
            </w:pPr>
          </w:p>
          <w:p w14:paraId="21EF40AA" w14:textId="77777777" w:rsidR="004E414E" w:rsidRDefault="00000000">
            <w:pPr>
              <w:pStyle w:val="TableParagraph"/>
              <w:tabs>
                <w:tab w:val="left" w:pos="905"/>
              </w:tabs>
              <w:ind w:right="458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I understand I must attend all my classes. If I stop attending any of my classes, I must formally withdraw and notify the VA Coordinator’s office and that I will be responsible for any debts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incurred.</w:t>
            </w:r>
          </w:p>
        </w:tc>
      </w:tr>
      <w:tr w:rsidR="004E414E" w14:paraId="5B7965D8" w14:textId="77777777">
        <w:trPr>
          <w:trHeight w:val="844"/>
        </w:trPr>
        <w:tc>
          <w:tcPr>
            <w:tcW w:w="10290" w:type="dxa"/>
            <w:tcBorders>
              <w:bottom w:val="single" w:sz="18" w:space="0" w:color="000000"/>
            </w:tcBorders>
          </w:tcPr>
          <w:p w14:paraId="2E9DD037" w14:textId="77777777" w:rsidR="004E414E" w:rsidRDefault="00000000">
            <w:pPr>
              <w:pStyle w:val="TableParagraph"/>
              <w:spacing w:before="107"/>
              <w:rPr>
                <w:sz w:val="18"/>
              </w:rPr>
            </w:pPr>
            <w:r>
              <w:rPr>
                <w:sz w:val="18"/>
              </w:rPr>
              <w:t>For Tuition Assistance (TA), Tennessee STRONG ACT, or Military Spouse Career Advancement Accounts (MyCAA) students:</w:t>
            </w:r>
          </w:p>
          <w:p w14:paraId="77498B7E" w14:textId="77777777" w:rsidR="004E414E" w:rsidRDefault="00000000">
            <w:pPr>
              <w:pStyle w:val="TableParagraph"/>
              <w:tabs>
                <w:tab w:val="left" w:pos="905"/>
              </w:tabs>
              <w:spacing w:before="1"/>
              <w:ind w:right="319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I consent for Walters Stat Community College to release my semester grades to the Department of Defense for the purpose of reporting for payment of tuition 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fees.</w:t>
            </w:r>
          </w:p>
        </w:tc>
      </w:tr>
      <w:tr w:rsidR="004E414E" w14:paraId="0121260F" w14:textId="77777777">
        <w:trPr>
          <w:trHeight w:val="488"/>
        </w:trPr>
        <w:tc>
          <w:tcPr>
            <w:tcW w:w="10290" w:type="dxa"/>
            <w:tcBorders>
              <w:top w:val="single" w:sz="18" w:space="0" w:color="000000"/>
            </w:tcBorders>
          </w:tcPr>
          <w:p w14:paraId="5B450016" w14:textId="77777777" w:rsidR="004E414E" w:rsidRDefault="00000000">
            <w:pPr>
              <w:pStyle w:val="TableParagraph"/>
              <w:spacing w:before="1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Using MGIB Chapter 30 or 1606 verify attendance monthly through W.A.V.E. at </w:t>
            </w:r>
            <w:hyperlink r:id="rId9">
              <w:r w:rsidR="004E414E">
                <w:rPr>
                  <w:b/>
                  <w:color w:val="0462C1"/>
                  <w:sz w:val="20"/>
                  <w:u w:val="single" w:color="0462C1"/>
                </w:rPr>
                <w:t>www.gibill.va.gov/wave/index.do</w:t>
              </w:r>
            </w:hyperlink>
          </w:p>
        </w:tc>
      </w:tr>
    </w:tbl>
    <w:p w14:paraId="6FBDCDA9" w14:textId="77777777" w:rsidR="004E414E" w:rsidRDefault="00000000">
      <w:pPr>
        <w:pStyle w:val="BodyText"/>
        <w:spacing w:before="7"/>
        <w:ind w:left="278"/>
      </w:pPr>
      <w:r>
        <w:t>By signing my name, I acknowledge I have read &amp; understand the above statements.</w:t>
      </w:r>
    </w:p>
    <w:p w14:paraId="5F87BFC9" w14:textId="77777777" w:rsidR="004E414E" w:rsidRDefault="004E414E">
      <w:pPr>
        <w:pStyle w:val="BodyText"/>
        <w:spacing w:before="3"/>
        <w:rPr>
          <w:sz w:val="15"/>
        </w:rPr>
      </w:pPr>
    </w:p>
    <w:p w14:paraId="75D55CE8" w14:textId="77777777" w:rsidR="004E414E" w:rsidRDefault="00000000">
      <w:pPr>
        <w:pStyle w:val="BodyText"/>
        <w:tabs>
          <w:tab w:val="left" w:pos="5450"/>
          <w:tab w:val="left" w:pos="10338"/>
        </w:tabs>
        <w:spacing w:before="59"/>
        <w:ind w:left="259"/>
      </w:pPr>
      <w:r>
        <w:t>Signature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Military</w:t>
      </w:r>
      <w:proofErr w:type="gramEnd"/>
      <w:r>
        <w:t xml:space="preserve"> Service</w:t>
      </w:r>
      <w:r>
        <w:rPr>
          <w:spacing w:val="-8"/>
        </w:rPr>
        <w:t xml:space="preserve"> </w:t>
      </w:r>
      <w:r>
        <w:t>Branch: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55A16C9" w14:textId="77777777" w:rsidR="004E414E" w:rsidRDefault="004E414E">
      <w:pPr>
        <w:pStyle w:val="BodyText"/>
        <w:rPr>
          <w:sz w:val="10"/>
        </w:rPr>
      </w:pPr>
    </w:p>
    <w:p w14:paraId="3C28E314" w14:textId="77777777" w:rsidR="004E414E" w:rsidRDefault="00000000">
      <w:pPr>
        <w:pStyle w:val="BodyText"/>
        <w:tabs>
          <w:tab w:val="left" w:pos="2757"/>
          <w:tab w:val="left" w:pos="4080"/>
          <w:tab w:val="left" w:pos="6654"/>
          <w:tab w:val="left" w:pos="8298"/>
          <w:tab w:val="left" w:pos="9429"/>
        </w:tabs>
        <w:spacing w:before="59"/>
        <w:ind w:left="259"/>
      </w:pPr>
      <w:r>
        <w:rPr>
          <w:noProof/>
        </w:rPr>
        <w:drawing>
          <wp:anchor distT="0" distB="0" distL="0" distR="0" simplePos="0" relativeHeight="251553792" behindDoc="1" locked="0" layoutInCell="1" allowOverlap="1" wp14:anchorId="227AA097" wp14:editId="1DEF5324">
            <wp:simplePos x="0" y="0"/>
            <wp:positionH relativeFrom="page">
              <wp:posOffset>2217166</wp:posOffset>
            </wp:positionH>
            <wp:positionV relativeFrom="paragraph">
              <wp:posOffset>42081</wp:posOffset>
            </wp:positionV>
            <wp:extent cx="109855" cy="109855"/>
            <wp:effectExtent l="0" t="0" r="0" b="0"/>
            <wp:wrapNone/>
            <wp:docPr id="3" name="image3.png" descr="Active duty check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 descr="Active duty checkbox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54816" behindDoc="1" locked="0" layoutInCell="1" allowOverlap="1" wp14:anchorId="34C53964" wp14:editId="3D628F3F">
            <wp:simplePos x="0" y="0"/>
            <wp:positionH relativeFrom="page">
              <wp:posOffset>3056635</wp:posOffset>
            </wp:positionH>
            <wp:positionV relativeFrom="paragraph">
              <wp:posOffset>42081</wp:posOffset>
            </wp:positionV>
            <wp:extent cx="109855" cy="109855"/>
            <wp:effectExtent l="0" t="0" r="0" b="0"/>
            <wp:wrapNone/>
            <wp:docPr id="5" name="image3.png" descr="Military Retired/Separated check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 descr="Military Retired/Separated checkbox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55840" behindDoc="1" locked="0" layoutInCell="1" allowOverlap="1" wp14:anchorId="240E62E3" wp14:editId="08649206">
            <wp:simplePos x="0" y="0"/>
            <wp:positionH relativeFrom="page">
              <wp:posOffset>4689475</wp:posOffset>
            </wp:positionH>
            <wp:positionV relativeFrom="paragraph">
              <wp:posOffset>42081</wp:posOffset>
            </wp:positionV>
            <wp:extent cx="109854" cy="109855"/>
            <wp:effectExtent l="0" t="0" r="0" b="0"/>
            <wp:wrapNone/>
            <wp:docPr id="7" name="image3.png" descr="National Guard Chec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.png" descr="National Guard Checbox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54" cy="10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56864" behindDoc="1" locked="0" layoutInCell="1" allowOverlap="1" wp14:anchorId="764E9857" wp14:editId="46953255">
            <wp:simplePos x="0" y="0"/>
            <wp:positionH relativeFrom="page">
              <wp:posOffset>5732907</wp:posOffset>
            </wp:positionH>
            <wp:positionV relativeFrom="paragraph">
              <wp:posOffset>42081</wp:posOffset>
            </wp:positionV>
            <wp:extent cx="109854" cy="109855"/>
            <wp:effectExtent l="0" t="0" r="0" b="0"/>
            <wp:wrapNone/>
            <wp:docPr id="9" name="image3.png" descr="Reserves Check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.png" descr="Reserves Checkbox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54" cy="10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57888" behindDoc="1" locked="0" layoutInCell="1" allowOverlap="1" wp14:anchorId="218B8378" wp14:editId="10098C84">
            <wp:simplePos x="0" y="0"/>
            <wp:positionH relativeFrom="page">
              <wp:posOffset>6450203</wp:posOffset>
            </wp:positionH>
            <wp:positionV relativeFrom="paragraph">
              <wp:posOffset>42081</wp:posOffset>
            </wp:positionV>
            <wp:extent cx="109854" cy="109855"/>
            <wp:effectExtent l="0" t="0" r="0" b="0"/>
            <wp:wrapNone/>
            <wp:docPr id="11" name="image3.png" descr="Dependent Check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3.png" descr="Dependent Checkbox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54" cy="10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Check your</w:t>
      </w:r>
      <w:r>
        <w:rPr>
          <w:spacing w:val="-6"/>
        </w:rPr>
        <w:t xml:space="preserve"> </w:t>
      </w:r>
      <w:proofErr w:type="gramStart"/>
      <w:r>
        <w:t>current</w:t>
      </w:r>
      <w:r>
        <w:rPr>
          <w:spacing w:val="-1"/>
        </w:rPr>
        <w:t xml:space="preserve"> </w:t>
      </w:r>
      <w:r>
        <w:t>status</w:t>
      </w:r>
      <w:proofErr w:type="gramEnd"/>
      <w:r>
        <w:t>:</w:t>
      </w:r>
      <w:r>
        <w:tab/>
      </w:r>
      <w:proofErr w:type="gramStart"/>
      <w:r>
        <w:t>Active</w:t>
      </w:r>
      <w:r>
        <w:rPr>
          <w:spacing w:val="-2"/>
        </w:rPr>
        <w:t xml:space="preserve"> </w:t>
      </w:r>
      <w:r>
        <w:t>duty</w:t>
      </w:r>
      <w:proofErr w:type="gramEnd"/>
      <w:r>
        <w:tab/>
        <w:t>Military</w:t>
      </w:r>
      <w:r>
        <w:rPr>
          <w:spacing w:val="-1"/>
        </w:rPr>
        <w:t xml:space="preserve"> </w:t>
      </w:r>
      <w:r>
        <w:t>Retired/separated</w:t>
      </w:r>
      <w:r>
        <w:tab/>
        <w:t>National</w:t>
      </w:r>
      <w:r>
        <w:rPr>
          <w:spacing w:val="-1"/>
        </w:rPr>
        <w:t xml:space="preserve"> </w:t>
      </w:r>
      <w:r>
        <w:t>Guard</w:t>
      </w:r>
      <w:r>
        <w:tab/>
        <w:t>Reserves</w:t>
      </w:r>
      <w:r>
        <w:tab/>
        <w:t>Dependent</w:t>
      </w:r>
    </w:p>
    <w:p w14:paraId="079C49BD" w14:textId="77777777" w:rsidR="004E414E" w:rsidRDefault="004E414E">
      <w:pPr>
        <w:pStyle w:val="BodyText"/>
        <w:rPr>
          <w:sz w:val="15"/>
        </w:rPr>
      </w:pPr>
    </w:p>
    <w:p w14:paraId="11C5987A" w14:textId="77777777" w:rsidR="004E414E" w:rsidRDefault="00000000">
      <w:pPr>
        <w:pStyle w:val="BodyText"/>
        <w:tabs>
          <w:tab w:val="left" w:pos="5500"/>
          <w:tab w:val="left" w:pos="10374"/>
        </w:tabs>
        <w:spacing w:before="60"/>
        <w:ind w:left="259"/>
      </w:pPr>
      <w:r>
        <w:t>Approved amount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deferment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Veteran</w:t>
      </w:r>
      <w:proofErr w:type="gramEnd"/>
      <w:r>
        <w:t xml:space="preserve"> Certifying</w:t>
      </w:r>
      <w:r>
        <w:rPr>
          <w:spacing w:val="-3"/>
        </w:rPr>
        <w:t xml:space="preserve"> </w:t>
      </w:r>
      <w:r>
        <w:t xml:space="preserve">Official: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4E414E">
      <w:type w:val="continuous"/>
      <w:pgSz w:w="12240" w:h="15840"/>
      <w:pgMar w:top="240" w:right="7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4E5EB" w14:textId="77777777" w:rsidR="002E76AF" w:rsidRDefault="002E76AF" w:rsidP="00477CD9">
      <w:r>
        <w:separator/>
      </w:r>
    </w:p>
  </w:endnote>
  <w:endnote w:type="continuationSeparator" w:id="0">
    <w:p w14:paraId="1F013320" w14:textId="77777777" w:rsidR="002E76AF" w:rsidRDefault="002E76AF" w:rsidP="0047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F0C98" w14:textId="77777777" w:rsidR="002E76AF" w:rsidRDefault="002E76AF" w:rsidP="00477CD9">
      <w:r>
        <w:separator/>
      </w:r>
    </w:p>
  </w:footnote>
  <w:footnote w:type="continuationSeparator" w:id="0">
    <w:p w14:paraId="76670295" w14:textId="77777777" w:rsidR="002E76AF" w:rsidRDefault="002E76AF" w:rsidP="00477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14E"/>
    <w:rsid w:val="002E76AF"/>
    <w:rsid w:val="00477CD9"/>
    <w:rsid w:val="004E414E"/>
    <w:rsid w:val="004E67D7"/>
    <w:rsid w:val="0057710B"/>
    <w:rsid w:val="007331CF"/>
    <w:rsid w:val="00C64FF0"/>
    <w:rsid w:val="00D011E7"/>
    <w:rsid w:val="00F9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B6E9B"/>
  <w15:docId w15:val="{FBAF42F6-BF7E-4F89-B74E-ADFFCF9F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54"/>
    </w:pPr>
  </w:style>
  <w:style w:type="paragraph" w:styleId="Header">
    <w:name w:val="header"/>
    <w:basedOn w:val="Normal"/>
    <w:link w:val="HeaderChar"/>
    <w:uiPriority w:val="99"/>
    <w:unhideWhenUsed/>
    <w:rsid w:val="00477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CD9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77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CD9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hyperlink" Target="http://www.gibill.va.gov/wave/index.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645</Words>
  <Characters>3352</Characters>
  <Application>Microsoft Office Word</Application>
  <DocSecurity>0</DocSecurity>
  <Lines>62</Lines>
  <Paragraphs>30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Powell, Carol L</dc:creator>
  <cp:lastModifiedBy>Summerall, Dawn M</cp:lastModifiedBy>
  <cp:revision>8</cp:revision>
  <dcterms:created xsi:type="dcterms:W3CDTF">2026-04-08T13:32:00Z</dcterms:created>
  <dcterms:modified xsi:type="dcterms:W3CDTF">2026-04-14T13:42:00Z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2026-04-08T00:00:00Z</vt:filetime>
  </property>
</Properties>
</file>